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A0" w:rsidRPr="00E15800" w:rsidRDefault="008425A0" w:rsidP="00E15800">
      <w:pPr>
        <w:ind w:firstLine="851"/>
        <w:rPr>
          <w:color w:val="000000"/>
          <w:shd w:val="clear" w:color="auto" w:fill="FFFFFF"/>
        </w:rPr>
      </w:pPr>
      <w:bookmarkStart w:id="0" w:name="_GoBack"/>
      <w:bookmarkEnd w:id="0"/>
      <w:r w:rsidRPr="00E15800">
        <w:rPr>
          <w:color w:val="000000"/>
          <w:shd w:val="clear" w:color="auto" w:fill="FFFFFF"/>
        </w:rPr>
        <w:t xml:space="preserve">Предприятие АО «Информационные спутниковые системы» имени академика М.Ф. </w:t>
      </w:r>
      <w:proofErr w:type="spellStart"/>
      <w:r w:rsidRPr="00E15800">
        <w:rPr>
          <w:color w:val="000000"/>
          <w:shd w:val="clear" w:color="auto" w:fill="FFFFFF"/>
        </w:rPr>
        <w:t>Решетнёва</w:t>
      </w:r>
      <w:proofErr w:type="spellEnd"/>
      <w:r w:rsidRPr="00E15800">
        <w:rPr>
          <w:color w:val="000000"/>
          <w:shd w:val="clear" w:color="auto" w:fill="FFFFFF"/>
        </w:rPr>
        <w:t>»  приглашает на работу инженерно-технических работников и квалифицированных рабочих.</w:t>
      </w:r>
    </w:p>
    <w:p w:rsidR="008425A0" w:rsidRPr="00E15800" w:rsidRDefault="008425A0" w:rsidP="00E15800">
      <w:pPr>
        <w:tabs>
          <w:tab w:val="left" w:pos="3255"/>
        </w:tabs>
        <w:ind w:firstLine="851"/>
      </w:pPr>
      <w:r w:rsidRPr="00E15800">
        <w:t xml:space="preserve">Иногородним работникам будет оказана помощь в решении жилищных вопросов, а проживающим в г. </w:t>
      </w:r>
      <w:proofErr w:type="gramStart"/>
      <w:r w:rsidRPr="00E15800">
        <w:t>Красноярске  бесплатная</w:t>
      </w:r>
      <w:proofErr w:type="gramEnd"/>
      <w:r w:rsidRPr="00E15800">
        <w:t xml:space="preserve"> транспортная доставка к месту работы и обратно. </w:t>
      </w:r>
    </w:p>
    <w:p w:rsidR="008425A0" w:rsidRDefault="008425A0" w:rsidP="00304CC8">
      <w:pPr>
        <w:jc w:val="center"/>
      </w:pPr>
    </w:p>
    <w:p w:rsidR="00304CC8" w:rsidRPr="00C557C9" w:rsidRDefault="00304CC8" w:rsidP="00304CC8">
      <w:pPr>
        <w:jc w:val="center"/>
        <w:rPr>
          <w:b/>
        </w:rPr>
      </w:pPr>
      <w:r w:rsidRPr="00C557C9">
        <w:rPr>
          <w:b/>
        </w:rPr>
        <w:t>Потребность в инженерно-технических работниках</w:t>
      </w:r>
    </w:p>
    <w:p w:rsidR="00304CC8" w:rsidRDefault="00304CC8" w:rsidP="00304CC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418"/>
        <w:gridCol w:w="1275"/>
      </w:tblGrid>
      <w:tr w:rsidR="00355A00" w:rsidRPr="00777E41" w:rsidTr="00355A00">
        <w:trPr>
          <w:trHeight w:val="887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7E41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77E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Направление подготовки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77E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профессии / специальности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77E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Требование к уровню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77E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Средняя заработная плата, руб.</w:t>
            </w:r>
          </w:p>
        </w:tc>
      </w:tr>
      <w:tr w:rsidR="00355A00" w:rsidRPr="00777E41" w:rsidTr="00355A00">
        <w:trPr>
          <w:trHeight w:val="560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4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Двигатели летательных аппаратов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6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Инфокоммуникационные технологии и системы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69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Информатика и вычислительная техника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0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Информационные системы и технологии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Конструирование и технология электронных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5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62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Приборостроение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Прикладная математика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0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Прикладная математика и информатика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61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Программная инженерия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1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Радиотехника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46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Радиоэлектронные системы и комплексы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 xml:space="preserve">Ракетные комплексы и космонавтика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0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Системы управления летательными аппаратами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59"/>
        </w:trPr>
        <w:tc>
          <w:tcPr>
            <w:tcW w:w="675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 xml:space="preserve">Электроника и </w:t>
            </w:r>
            <w:proofErr w:type="spellStart"/>
            <w:r w:rsidRPr="00777E41">
              <w:rPr>
                <w:rFonts w:eastAsia="Calibri"/>
                <w:sz w:val="22"/>
                <w:szCs w:val="22"/>
                <w:lang w:eastAsia="en-US"/>
              </w:rPr>
              <w:t>наноэлектроника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  <w:tr w:rsidR="00355A00" w:rsidRPr="00777E41" w:rsidTr="00355A00">
        <w:trPr>
          <w:trHeight w:val="5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55A00" w:rsidRPr="00777E41" w:rsidRDefault="00355A00" w:rsidP="0056425A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Электроэнергетика и электротехника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Техник / инженер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высшее техническое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5A00" w:rsidRPr="00777E41" w:rsidRDefault="00355A00" w:rsidP="00247374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 w:val="22"/>
                <w:szCs w:val="22"/>
                <w:lang w:eastAsia="en-US"/>
              </w:rPr>
              <w:t>50 000</w:t>
            </w:r>
          </w:p>
        </w:tc>
      </w:tr>
    </w:tbl>
    <w:p w:rsidR="00304CC8" w:rsidRDefault="00304CC8" w:rsidP="00304CC8">
      <w:pPr>
        <w:jc w:val="center"/>
      </w:pPr>
    </w:p>
    <w:p w:rsidR="00304CC8" w:rsidRPr="00E15800" w:rsidRDefault="00304CC8" w:rsidP="00E15800">
      <w:r w:rsidRPr="00E15800">
        <w:rPr>
          <w:rFonts w:eastAsia="Calibri"/>
          <w:bCs/>
          <w:lang w:eastAsia="en-US"/>
        </w:rPr>
        <w:t>Опыт работы не обязателен. Возможность обучения на рабочем месте</w:t>
      </w:r>
      <w:r w:rsidRPr="00E15800">
        <w:rPr>
          <w:rFonts w:eastAsia="Calibri"/>
          <w:lang w:eastAsia="en-US"/>
        </w:rPr>
        <w:t xml:space="preserve"> (проведение стажировки)</w:t>
      </w:r>
      <w:r w:rsidR="00E15800" w:rsidRPr="00E15800">
        <w:rPr>
          <w:rFonts w:eastAsia="Calibri"/>
          <w:lang w:eastAsia="en-US"/>
        </w:rPr>
        <w:t>.</w:t>
      </w:r>
    </w:p>
    <w:p w:rsidR="00417036" w:rsidRDefault="00E15800" w:rsidP="00E15800">
      <w:pPr>
        <w:tabs>
          <w:tab w:val="left" w:pos="32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Обращаться: Корнаков Денис Александрович, тел. </w:t>
      </w:r>
      <w:r w:rsidRPr="00C163F4">
        <w:rPr>
          <w:sz w:val="26"/>
          <w:szCs w:val="26"/>
        </w:rPr>
        <w:t>8(3919) 73-29-07</w:t>
      </w:r>
      <w:r>
        <w:rPr>
          <w:sz w:val="26"/>
          <w:szCs w:val="26"/>
        </w:rPr>
        <w:t>,</w:t>
      </w:r>
    </w:p>
    <w:p w:rsidR="00E15800" w:rsidRDefault="00DE0F1E" w:rsidP="00E15800">
      <w:pPr>
        <w:tabs>
          <w:tab w:val="left" w:pos="3255"/>
        </w:tabs>
        <w:spacing w:line="360" w:lineRule="auto"/>
        <w:rPr>
          <w:sz w:val="26"/>
          <w:szCs w:val="26"/>
        </w:rPr>
      </w:pPr>
      <w:hyperlink r:id="rId6" w:history="1">
        <w:r w:rsidR="00E15800" w:rsidRPr="00321842">
          <w:rPr>
            <w:rStyle w:val="a3"/>
            <w:sz w:val="26"/>
            <w:szCs w:val="26"/>
          </w:rPr>
          <w:t>kornakovda@iss-reshetnev.ru</w:t>
        </w:r>
      </w:hyperlink>
      <w:r w:rsidR="00E15800">
        <w:rPr>
          <w:sz w:val="26"/>
          <w:szCs w:val="26"/>
        </w:rPr>
        <w:t>;</w:t>
      </w:r>
    </w:p>
    <w:p w:rsidR="00355A00" w:rsidRPr="00C557C9" w:rsidRDefault="00355A00" w:rsidP="00355A00">
      <w:pPr>
        <w:jc w:val="center"/>
        <w:rPr>
          <w:b/>
        </w:rPr>
      </w:pPr>
      <w:r w:rsidRPr="00C557C9">
        <w:rPr>
          <w:b/>
        </w:rPr>
        <w:lastRenderedPageBreak/>
        <w:t xml:space="preserve">Потребность в квалифицированных рабочих со средним профессиональным образованием </w:t>
      </w:r>
    </w:p>
    <w:p w:rsidR="00355A00" w:rsidRPr="00C557C9" w:rsidRDefault="00355A00" w:rsidP="00355A00">
      <w:pPr>
        <w:jc w:val="center"/>
        <w:rPr>
          <w:b/>
        </w:rPr>
      </w:pPr>
      <w:r w:rsidRPr="00C557C9">
        <w:rPr>
          <w:b/>
        </w:rPr>
        <w:t>без предъявления требований к опыту работы</w:t>
      </w:r>
    </w:p>
    <w:p w:rsidR="00355A00" w:rsidRPr="003B6FF9" w:rsidRDefault="00355A00" w:rsidP="00355A00">
      <w:pPr>
        <w:jc w:val="center"/>
        <w:rPr>
          <w:rFonts w:eastAsia="Calibri"/>
          <w:szCs w:val="22"/>
          <w:lang w:eastAsia="en-US"/>
        </w:rPr>
      </w:pPr>
    </w:p>
    <w:tbl>
      <w:tblPr>
        <w:tblW w:w="3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75"/>
        <w:gridCol w:w="1543"/>
      </w:tblGrid>
      <w:tr w:rsidR="00E15800" w:rsidRPr="00777E41" w:rsidTr="00417036">
        <w:tc>
          <w:tcPr>
            <w:tcW w:w="412" w:type="pct"/>
            <w:vMerge w:val="restart"/>
            <w:shd w:val="clear" w:color="auto" w:fill="auto"/>
            <w:vAlign w:val="center"/>
          </w:tcPr>
          <w:p w:rsidR="00E15800" w:rsidRPr="00777E41" w:rsidRDefault="00E15800" w:rsidP="00AC7ACD">
            <w:pPr>
              <w:jc w:val="center"/>
              <w:rPr>
                <w:rFonts w:eastAsia="Calibri"/>
                <w:b/>
                <w:lang w:eastAsia="en-US"/>
              </w:rPr>
            </w:pPr>
            <w:r w:rsidRPr="00777E41">
              <w:rPr>
                <w:rFonts w:eastAsia="Calibri"/>
                <w:b/>
                <w:szCs w:val="22"/>
                <w:lang w:eastAsia="en-US"/>
              </w:rPr>
              <w:t>№ п/п</w:t>
            </w:r>
          </w:p>
        </w:tc>
        <w:tc>
          <w:tcPr>
            <w:tcW w:w="3646" w:type="pct"/>
            <w:gridSpan w:val="2"/>
            <w:shd w:val="clear" w:color="auto" w:fill="auto"/>
            <w:vAlign w:val="center"/>
          </w:tcPr>
          <w:p w:rsidR="00E15800" w:rsidRPr="00777E41" w:rsidRDefault="00E15800" w:rsidP="00AC7ACD">
            <w:pPr>
              <w:jc w:val="center"/>
              <w:rPr>
                <w:rFonts w:eastAsia="Calibri"/>
                <w:b/>
                <w:lang w:eastAsia="en-US"/>
              </w:rPr>
            </w:pPr>
            <w:r w:rsidRPr="00777E41">
              <w:rPr>
                <w:rFonts w:eastAsia="Calibri"/>
                <w:b/>
                <w:szCs w:val="22"/>
                <w:lang w:eastAsia="en-US"/>
              </w:rPr>
              <w:t>Требуемая квалификация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</w:tcPr>
          <w:p w:rsidR="00E15800" w:rsidRPr="00777E41" w:rsidRDefault="00E15800" w:rsidP="00AC7ACD">
            <w:pPr>
              <w:jc w:val="center"/>
              <w:rPr>
                <w:rFonts w:eastAsia="Calibri"/>
                <w:b/>
                <w:lang w:eastAsia="en-US"/>
              </w:rPr>
            </w:pPr>
            <w:r w:rsidRPr="00777E41">
              <w:rPr>
                <w:rFonts w:eastAsia="Calibri"/>
                <w:b/>
                <w:szCs w:val="22"/>
                <w:lang w:eastAsia="en-US"/>
              </w:rPr>
              <w:t>Средняя заработная плата, руб.</w:t>
            </w:r>
          </w:p>
        </w:tc>
      </w:tr>
      <w:tr w:rsidR="00417036" w:rsidRPr="00777E41" w:rsidTr="00417036">
        <w:tc>
          <w:tcPr>
            <w:tcW w:w="412" w:type="pct"/>
            <w:vMerge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b/>
                <w:lang w:eastAsia="en-US"/>
              </w:rPr>
            </w:pPr>
            <w:r w:rsidRPr="00777E41">
              <w:rPr>
                <w:rFonts w:eastAsia="Calibri"/>
                <w:b/>
                <w:szCs w:val="22"/>
                <w:lang w:eastAsia="en-US"/>
              </w:rPr>
              <w:t>профессия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b/>
                <w:lang w:eastAsia="en-US"/>
              </w:rPr>
            </w:pPr>
            <w:r w:rsidRPr="00777E41">
              <w:rPr>
                <w:rFonts w:eastAsia="Calibri"/>
                <w:b/>
                <w:szCs w:val="22"/>
                <w:lang w:eastAsia="en-US"/>
              </w:rPr>
              <w:t>разряд</w:t>
            </w:r>
          </w:p>
        </w:tc>
        <w:tc>
          <w:tcPr>
            <w:tcW w:w="942" w:type="pct"/>
            <w:vMerge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5800" w:rsidRPr="00777E41" w:rsidTr="00417036">
        <w:trPr>
          <w:trHeight w:val="589"/>
        </w:trPr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right="-109" w:hanging="14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Оператор станков с программным управлением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</w:tc>
        <w:tc>
          <w:tcPr>
            <w:tcW w:w="942" w:type="pct"/>
            <w:shd w:val="clear" w:color="auto" w:fill="auto"/>
          </w:tcPr>
          <w:p w:rsidR="00E15800" w:rsidRPr="00777E41" w:rsidRDefault="00FD1AF4" w:rsidP="002714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6</w:t>
            </w:r>
            <w:r w:rsidR="0027146F">
              <w:rPr>
                <w:rFonts w:eastAsia="Calibri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 xml:space="preserve"> 000</w:t>
            </w:r>
          </w:p>
        </w:tc>
      </w:tr>
      <w:tr w:rsidR="00E15800" w:rsidRPr="00777E41" w:rsidTr="00417036">
        <w:trPr>
          <w:trHeight w:val="569"/>
        </w:trPr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right="-109" w:hanging="14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Токарь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FD1AF4" w:rsidP="002714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до </w:t>
            </w:r>
            <w:r w:rsidR="0027146F">
              <w:rPr>
                <w:rFonts w:eastAsia="Calibri"/>
                <w:szCs w:val="22"/>
                <w:lang w:eastAsia="en-US"/>
              </w:rPr>
              <w:t>60</w:t>
            </w:r>
            <w:r>
              <w:rPr>
                <w:rFonts w:eastAsia="Calibri"/>
                <w:szCs w:val="22"/>
                <w:lang w:eastAsia="en-US"/>
              </w:rPr>
              <w:t xml:space="preserve"> 000</w:t>
            </w:r>
          </w:p>
        </w:tc>
      </w:tr>
      <w:tr w:rsidR="00E15800" w:rsidRPr="00777E41" w:rsidTr="00417036">
        <w:trPr>
          <w:trHeight w:val="549"/>
        </w:trPr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right="-108" w:hanging="14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Фрезеровщик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</w:tc>
        <w:tc>
          <w:tcPr>
            <w:tcW w:w="942" w:type="pct"/>
            <w:shd w:val="clear" w:color="auto" w:fill="auto"/>
          </w:tcPr>
          <w:p w:rsidR="00E15800" w:rsidRPr="00777E41" w:rsidRDefault="00FD1AF4" w:rsidP="00AC7A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60 000</w:t>
            </w:r>
          </w:p>
        </w:tc>
      </w:tr>
      <w:tr w:rsidR="00E15800" w:rsidRPr="00777E41" w:rsidTr="00417036">
        <w:trPr>
          <w:trHeight w:val="559"/>
        </w:trPr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50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Монтажник радиоэлектронной аппаратуры и приборов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27146F" w:rsidP="002714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55 000</w:t>
            </w:r>
          </w:p>
        </w:tc>
      </w:tr>
      <w:tr w:rsidR="00E15800" w:rsidRPr="00777E41" w:rsidTr="00417036">
        <w:trPr>
          <w:trHeight w:val="569"/>
        </w:trPr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Регулировщик радиоэлектронной аппаратуры и приборов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</w:tc>
        <w:tc>
          <w:tcPr>
            <w:tcW w:w="942" w:type="pct"/>
            <w:shd w:val="clear" w:color="auto" w:fill="auto"/>
          </w:tcPr>
          <w:p w:rsidR="00E15800" w:rsidRPr="00777E41" w:rsidRDefault="0027146F" w:rsidP="00AC7A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55 000</w:t>
            </w:r>
          </w:p>
        </w:tc>
      </w:tr>
      <w:tr w:rsidR="00626AC5" w:rsidRPr="00777E41" w:rsidTr="00417036">
        <w:trPr>
          <w:trHeight w:val="551"/>
        </w:trPr>
        <w:tc>
          <w:tcPr>
            <w:tcW w:w="412" w:type="pct"/>
            <w:shd w:val="clear" w:color="auto" w:fill="auto"/>
            <w:vAlign w:val="center"/>
          </w:tcPr>
          <w:p w:rsidR="00626AC5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626AC5" w:rsidRPr="00777E41" w:rsidRDefault="00626AC5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962" w:type="pct"/>
            <w:shd w:val="clear" w:color="auto" w:fill="auto"/>
          </w:tcPr>
          <w:p w:rsidR="00626AC5" w:rsidRPr="00777E41" w:rsidRDefault="00626AC5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</w:tc>
        <w:tc>
          <w:tcPr>
            <w:tcW w:w="942" w:type="pct"/>
            <w:shd w:val="clear" w:color="auto" w:fill="auto"/>
          </w:tcPr>
          <w:p w:rsidR="00626AC5" w:rsidRPr="00777E41" w:rsidRDefault="00FD1AF4" w:rsidP="00FD1A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50 000</w:t>
            </w:r>
          </w:p>
        </w:tc>
      </w:tr>
      <w:tr w:rsidR="00626AC5" w:rsidRPr="00777E41" w:rsidTr="00417036">
        <w:trPr>
          <w:trHeight w:val="411"/>
        </w:trPr>
        <w:tc>
          <w:tcPr>
            <w:tcW w:w="412" w:type="pct"/>
            <w:shd w:val="clear" w:color="auto" w:fill="auto"/>
            <w:vAlign w:val="center"/>
          </w:tcPr>
          <w:p w:rsidR="00626AC5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626AC5" w:rsidRPr="00777E41" w:rsidRDefault="00626AC5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 xml:space="preserve">Слесарь механосборочных работ </w:t>
            </w:r>
          </w:p>
        </w:tc>
        <w:tc>
          <w:tcPr>
            <w:tcW w:w="962" w:type="pct"/>
            <w:shd w:val="clear" w:color="auto" w:fill="auto"/>
          </w:tcPr>
          <w:p w:rsidR="00626AC5" w:rsidRPr="00777E41" w:rsidRDefault="00626AC5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</w:tc>
        <w:tc>
          <w:tcPr>
            <w:tcW w:w="942" w:type="pct"/>
            <w:shd w:val="clear" w:color="auto" w:fill="auto"/>
          </w:tcPr>
          <w:p w:rsidR="00626AC5" w:rsidRPr="00777E41" w:rsidRDefault="00C557C9" w:rsidP="00C557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50 000</w:t>
            </w:r>
          </w:p>
        </w:tc>
      </w:tr>
      <w:tr w:rsidR="00E15800" w:rsidRPr="00777E41" w:rsidTr="00417036"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Шлифовщик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FD1AF4" w:rsidP="00FD1A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47 000</w:t>
            </w:r>
          </w:p>
        </w:tc>
      </w:tr>
      <w:tr w:rsidR="00E15800" w:rsidRPr="00777E41" w:rsidTr="00417036"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Испытатель агрегатов, приборов и чувствительных элементов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C557C9" w:rsidP="00C557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50 000</w:t>
            </w:r>
          </w:p>
        </w:tc>
      </w:tr>
      <w:tr w:rsidR="00E15800" w:rsidRPr="00777E41" w:rsidTr="00417036"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 xml:space="preserve">Слесарь по </w:t>
            </w:r>
            <w:proofErr w:type="spellStart"/>
            <w:r w:rsidRPr="00777E41">
              <w:rPr>
                <w:rFonts w:eastAsia="Calibri"/>
                <w:szCs w:val="22"/>
                <w:lang w:eastAsia="en-US"/>
              </w:rPr>
              <w:t>КИПиА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C557C9" w:rsidP="00C557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45 000</w:t>
            </w:r>
          </w:p>
        </w:tc>
      </w:tr>
      <w:tr w:rsidR="00E15800" w:rsidRPr="00777E41" w:rsidTr="00417036"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Слесарь-инструментальщик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C557C9" w:rsidP="00C557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45 000</w:t>
            </w:r>
          </w:p>
        </w:tc>
      </w:tr>
      <w:tr w:rsidR="00E15800" w:rsidRPr="00777E41" w:rsidTr="00417036"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Станочник широкого профиля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C557C9" w:rsidP="00C557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60 000</w:t>
            </w:r>
          </w:p>
        </w:tc>
      </w:tr>
      <w:tr w:rsidR="00E15800" w:rsidRPr="00777E41" w:rsidTr="00417036">
        <w:tc>
          <w:tcPr>
            <w:tcW w:w="412" w:type="pct"/>
            <w:shd w:val="clear" w:color="auto" w:fill="auto"/>
            <w:vAlign w:val="center"/>
          </w:tcPr>
          <w:p w:rsidR="00E15800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 xml:space="preserve">Слесарь-сборщик радиоэлектронной аппаратуры и приборов </w:t>
            </w:r>
          </w:p>
        </w:tc>
        <w:tc>
          <w:tcPr>
            <w:tcW w:w="962" w:type="pct"/>
            <w:shd w:val="clear" w:color="auto" w:fill="auto"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2" w:type="pct"/>
            <w:shd w:val="clear" w:color="auto" w:fill="auto"/>
          </w:tcPr>
          <w:p w:rsidR="00E15800" w:rsidRPr="00777E41" w:rsidRDefault="00C557C9" w:rsidP="00AC7A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55 000</w:t>
            </w:r>
          </w:p>
        </w:tc>
      </w:tr>
      <w:tr w:rsidR="00626AC5" w:rsidRPr="00777E41" w:rsidTr="00417036">
        <w:trPr>
          <w:trHeight w:val="555"/>
        </w:trPr>
        <w:tc>
          <w:tcPr>
            <w:tcW w:w="412" w:type="pct"/>
            <w:shd w:val="clear" w:color="auto" w:fill="auto"/>
            <w:vAlign w:val="center"/>
          </w:tcPr>
          <w:p w:rsidR="00626AC5" w:rsidRPr="00777E41" w:rsidRDefault="00417036" w:rsidP="00417036">
            <w:pPr>
              <w:ind w:left="360" w:right="-109" w:hanging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2684" w:type="pct"/>
            <w:shd w:val="clear" w:color="auto" w:fill="auto"/>
            <w:vAlign w:val="center"/>
          </w:tcPr>
          <w:p w:rsidR="00626AC5" w:rsidRPr="00777E41" w:rsidRDefault="00626AC5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слесарь-ремонтник</w:t>
            </w:r>
          </w:p>
        </w:tc>
        <w:tc>
          <w:tcPr>
            <w:tcW w:w="962" w:type="pct"/>
            <w:shd w:val="clear" w:color="auto" w:fill="auto"/>
          </w:tcPr>
          <w:p w:rsidR="00626AC5" w:rsidRPr="00777E41" w:rsidRDefault="00626AC5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szCs w:val="22"/>
                <w:lang w:eastAsia="en-US"/>
              </w:rPr>
              <w:t>3</w:t>
            </w:r>
            <w:r>
              <w:rPr>
                <w:rFonts w:eastAsia="Calibri"/>
                <w:szCs w:val="22"/>
                <w:lang w:eastAsia="en-US"/>
              </w:rPr>
              <w:t>-6</w:t>
            </w:r>
          </w:p>
        </w:tc>
        <w:tc>
          <w:tcPr>
            <w:tcW w:w="942" w:type="pct"/>
            <w:shd w:val="clear" w:color="auto" w:fill="auto"/>
          </w:tcPr>
          <w:p w:rsidR="00626AC5" w:rsidRPr="00777E41" w:rsidRDefault="00FD1AF4" w:rsidP="00FD1A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 40 000</w:t>
            </w:r>
          </w:p>
        </w:tc>
      </w:tr>
    </w:tbl>
    <w:p w:rsidR="00355A00" w:rsidRPr="007D7E27" w:rsidRDefault="00355A00" w:rsidP="00355A00">
      <w:pPr>
        <w:ind w:left="10620" w:firstLine="708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                  </w:t>
      </w:r>
    </w:p>
    <w:p w:rsidR="00417036" w:rsidRDefault="00E15800" w:rsidP="00E15800">
      <w:pPr>
        <w:tabs>
          <w:tab w:val="left" w:pos="32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Обращаться: </w:t>
      </w:r>
      <w:proofErr w:type="spellStart"/>
      <w:r>
        <w:rPr>
          <w:sz w:val="26"/>
          <w:szCs w:val="26"/>
        </w:rPr>
        <w:t>Агуреев</w:t>
      </w:r>
      <w:proofErr w:type="spellEnd"/>
      <w:r>
        <w:rPr>
          <w:sz w:val="26"/>
          <w:szCs w:val="26"/>
        </w:rPr>
        <w:t xml:space="preserve"> Иван Евгеньевич,</w:t>
      </w:r>
      <w:r w:rsidRPr="00C163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тел. 8(3919) 76-52-74, </w:t>
      </w:r>
    </w:p>
    <w:p w:rsidR="00E15800" w:rsidRDefault="00DE0F1E" w:rsidP="00E15800">
      <w:pPr>
        <w:tabs>
          <w:tab w:val="left" w:pos="3255"/>
        </w:tabs>
        <w:spacing w:line="360" w:lineRule="auto"/>
        <w:jc w:val="both"/>
        <w:rPr>
          <w:sz w:val="26"/>
          <w:szCs w:val="26"/>
        </w:rPr>
      </w:pPr>
      <w:hyperlink r:id="rId7" w:history="1">
        <w:r w:rsidR="00E15800" w:rsidRPr="00321842">
          <w:rPr>
            <w:rStyle w:val="a3"/>
            <w:sz w:val="26"/>
            <w:szCs w:val="26"/>
          </w:rPr>
          <w:t>agureevkadrs@iss-reshetnev.ru</w:t>
        </w:r>
      </w:hyperlink>
      <w:r w:rsidR="00E15800">
        <w:rPr>
          <w:sz w:val="26"/>
          <w:szCs w:val="26"/>
        </w:rPr>
        <w:t>;</w:t>
      </w:r>
    </w:p>
    <w:p w:rsidR="008425A0" w:rsidRPr="00C557C9" w:rsidRDefault="008425A0" w:rsidP="008425A0">
      <w:pPr>
        <w:jc w:val="center"/>
        <w:rPr>
          <w:b/>
        </w:rPr>
      </w:pPr>
      <w:r w:rsidRPr="00C557C9">
        <w:rPr>
          <w:b/>
        </w:rPr>
        <w:t xml:space="preserve">Потребность в рабочих строительных специальностей  </w:t>
      </w:r>
    </w:p>
    <w:p w:rsidR="008425A0" w:rsidRPr="0088213D" w:rsidRDefault="008425A0" w:rsidP="008425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962"/>
        <w:gridCol w:w="1843"/>
        <w:gridCol w:w="709"/>
        <w:gridCol w:w="1701"/>
        <w:gridCol w:w="992"/>
        <w:gridCol w:w="1134"/>
      </w:tblGrid>
      <w:tr w:rsidR="00E15800" w:rsidRPr="0054376D" w:rsidTr="00FD1AF4">
        <w:trPr>
          <w:trHeight w:val="1656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" w:name="RANGE!A1:J18"/>
            <w:bookmarkEnd w:id="1"/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1A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Направление подготовки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профессии / специальности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Раз</w:t>
            </w:r>
            <w:r w:rsidR="00626AC5" w:rsidRPr="00FD1AF4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ряд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Требование  к опыту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Возможность обучения на рабочем месте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FD1AF4" w:rsidRDefault="00E15800" w:rsidP="00AC7AC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D1AF4">
              <w:rPr>
                <w:rFonts w:eastAsia="Calibri"/>
                <w:b/>
                <w:sz w:val="20"/>
                <w:szCs w:val="20"/>
                <w:lang w:eastAsia="en-US"/>
              </w:rPr>
              <w:t>Средняя заработная плата, руб.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50 000</w:t>
            </w:r>
          </w:p>
        </w:tc>
      </w:tr>
      <w:tr w:rsidR="00E15800" w:rsidRPr="004D7D42" w:rsidTr="00FD1AF4">
        <w:trPr>
          <w:trHeight w:val="75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Мастер общестроительных работ</w:t>
            </w: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Монтажник стальных и железобетонных конструкций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60 000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 xml:space="preserve">Слесарь-сантехник 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3-5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40 000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Сварочное производство/Сварщик ручной и частично механизированной сварки (наплавки)</w:t>
            </w:r>
          </w:p>
        </w:tc>
        <w:tc>
          <w:tcPr>
            <w:tcW w:w="1843" w:type="dxa"/>
            <w:shd w:val="clear" w:color="auto" w:fill="auto"/>
            <w:hideMark/>
          </w:tcPr>
          <w:p w:rsidR="00626AC5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7E41">
              <w:rPr>
                <w:rFonts w:eastAsia="Calibri"/>
                <w:lang w:eastAsia="en-US"/>
              </w:rPr>
              <w:t>Электрогазос</w:t>
            </w:r>
            <w:proofErr w:type="spellEnd"/>
            <w:r w:rsidR="00626AC5">
              <w:rPr>
                <w:rFonts w:eastAsia="Calibri"/>
                <w:lang w:eastAsia="en-US"/>
              </w:rPr>
              <w:t>-</w:t>
            </w:r>
          </w:p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 xml:space="preserve">варщик 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40 000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Мастер общестроительных рабо</w:t>
            </w:r>
            <w:r w:rsidR="00626AC5">
              <w:rPr>
                <w:rFonts w:eastAsia="Calibri"/>
                <w:lang w:eastAsia="en-US"/>
              </w:rPr>
              <w:t>т</w:t>
            </w:r>
            <w:r w:rsidRPr="00777E41">
              <w:rPr>
                <w:rFonts w:eastAsia="Calibri"/>
                <w:lang w:eastAsia="en-US"/>
              </w:rPr>
              <w:t>/Мастер отделочных строительных и декоративных работ</w:t>
            </w: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Штукатур маляр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40 000</w:t>
            </w:r>
          </w:p>
        </w:tc>
      </w:tr>
      <w:tr w:rsidR="00E15800" w:rsidRPr="004D7D42" w:rsidTr="00FD1AF4">
        <w:trPr>
          <w:trHeight w:val="405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−</w:t>
            </w:r>
          </w:p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Подсобные рабочие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30 000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26AC5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7E41">
              <w:rPr>
                <w:rFonts w:eastAsia="Calibri"/>
                <w:lang w:eastAsia="en-US"/>
              </w:rPr>
              <w:t>Вентиляцион</w:t>
            </w:r>
            <w:proofErr w:type="spellEnd"/>
            <w:r w:rsidR="00626AC5">
              <w:rPr>
                <w:rFonts w:eastAsia="Calibri"/>
                <w:lang w:eastAsia="en-US"/>
              </w:rPr>
              <w:t>-</w:t>
            </w:r>
          </w:p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7E41">
              <w:rPr>
                <w:rFonts w:eastAsia="Calibri"/>
                <w:lang w:eastAsia="en-US"/>
              </w:rPr>
              <w:t>щики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45 000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Монтажники и наладчики систем кондиционирования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45 000</w:t>
            </w:r>
          </w:p>
        </w:tc>
      </w:tr>
      <w:tr w:rsidR="00E15800" w:rsidRPr="004D7D42" w:rsidTr="00FD1AF4">
        <w:trPr>
          <w:trHeight w:val="1500"/>
        </w:trPr>
        <w:tc>
          <w:tcPr>
            <w:tcW w:w="548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6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Мастер общестроительных работ/Мастер отделочных строительных и декоративных работ</w:t>
            </w:r>
          </w:p>
        </w:tc>
        <w:tc>
          <w:tcPr>
            <w:tcW w:w="1843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Отделочники (комплексные работы)</w:t>
            </w:r>
          </w:p>
        </w:tc>
        <w:tc>
          <w:tcPr>
            <w:tcW w:w="709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необязательно</w:t>
            </w:r>
          </w:p>
        </w:tc>
        <w:tc>
          <w:tcPr>
            <w:tcW w:w="992" w:type="dxa"/>
            <w:shd w:val="clear" w:color="auto" w:fill="auto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5800" w:rsidRPr="00777E41" w:rsidRDefault="00E15800" w:rsidP="00AC7ACD">
            <w:pPr>
              <w:jc w:val="center"/>
              <w:rPr>
                <w:rFonts w:eastAsia="Calibri"/>
                <w:lang w:eastAsia="en-US"/>
              </w:rPr>
            </w:pPr>
            <w:r w:rsidRPr="00777E41">
              <w:rPr>
                <w:rFonts w:eastAsia="Calibri"/>
                <w:lang w:eastAsia="en-US"/>
              </w:rPr>
              <w:t>50 000</w:t>
            </w:r>
          </w:p>
        </w:tc>
      </w:tr>
    </w:tbl>
    <w:p w:rsidR="008425A0" w:rsidRDefault="008425A0" w:rsidP="00355A00">
      <w:pPr>
        <w:jc w:val="center"/>
      </w:pPr>
    </w:p>
    <w:p w:rsidR="00626AC5" w:rsidRDefault="00626AC5" w:rsidP="00626AC5">
      <w:pPr>
        <w:tabs>
          <w:tab w:val="left" w:pos="3255"/>
        </w:tabs>
        <w:spacing w:line="360" w:lineRule="auto"/>
        <w:jc w:val="both"/>
        <w:rPr>
          <w:sz w:val="26"/>
          <w:szCs w:val="26"/>
        </w:rPr>
      </w:pPr>
      <w:r>
        <w:t>Обращаться:</w:t>
      </w:r>
      <w:r w:rsidRPr="00626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Шульга </w:t>
      </w:r>
      <w:r w:rsidRPr="00F33E9E">
        <w:rPr>
          <w:sz w:val="26"/>
          <w:szCs w:val="26"/>
        </w:rPr>
        <w:t>Елена Николаевна, тел. 8</w:t>
      </w:r>
      <w:r>
        <w:rPr>
          <w:sz w:val="26"/>
          <w:szCs w:val="26"/>
        </w:rPr>
        <w:t>-</w:t>
      </w:r>
      <w:r w:rsidRPr="00F33E9E">
        <w:rPr>
          <w:sz w:val="26"/>
          <w:szCs w:val="26"/>
        </w:rPr>
        <w:t>913</w:t>
      </w:r>
      <w:r>
        <w:rPr>
          <w:sz w:val="26"/>
          <w:szCs w:val="26"/>
        </w:rPr>
        <w:t>-</w:t>
      </w:r>
      <w:r w:rsidRPr="00F33E9E">
        <w:rPr>
          <w:sz w:val="26"/>
          <w:szCs w:val="26"/>
        </w:rPr>
        <w:t>566</w:t>
      </w:r>
      <w:r>
        <w:rPr>
          <w:sz w:val="26"/>
          <w:szCs w:val="26"/>
        </w:rPr>
        <w:t>-</w:t>
      </w:r>
      <w:r w:rsidRPr="00F33E9E">
        <w:rPr>
          <w:sz w:val="26"/>
          <w:szCs w:val="26"/>
        </w:rPr>
        <w:t>22</w:t>
      </w:r>
      <w:r>
        <w:rPr>
          <w:sz w:val="26"/>
          <w:szCs w:val="26"/>
        </w:rPr>
        <w:t>-</w:t>
      </w:r>
      <w:r w:rsidRPr="00F33E9E">
        <w:rPr>
          <w:sz w:val="26"/>
          <w:szCs w:val="26"/>
        </w:rPr>
        <w:t xml:space="preserve">59,  </w:t>
      </w:r>
      <w:hyperlink r:id="rId8" w:history="1">
        <w:r w:rsidR="00C557C9" w:rsidRPr="001F6976">
          <w:rPr>
            <w:rStyle w:val="a3"/>
            <w:sz w:val="26"/>
            <w:szCs w:val="26"/>
          </w:rPr>
          <w:t>ok@ssk-iss.ru</w:t>
        </w:r>
      </w:hyperlink>
      <w:r>
        <w:rPr>
          <w:sz w:val="26"/>
          <w:szCs w:val="26"/>
        </w:rPr>
        <w:t>.</w:t>
      </w:r>
    </w:p>
    <w:p w:rsidR="00C557C9" w:rsidRDefault="00C557C9" w:rsidP="00626AC5">
      <w:pPr>
        <w:tabs>
          <w:tab w:val="left" w:pos="3255"/>
        </w:tabs>
        <w:spacing w:line="360" w:lineRule="auto"/>
        <w:jc w:val="both"/>
        <w:rPr>
          <w:sz w:val="26"/>
          <w:szCs w:val="26"/>
        </w:rPr>
      </w:pPr>
    </w:p>
    <w:p w:rsidR="00C557C9" w:rsidRDefault="00C557C9" w:rsidP="00626AC5">
      <w:pPr>
        <w:tabs>
          <w:tab w:val="left" w:pos="3255"/>
        </w:tabs>
        <w:spacing w:line="360" w:lineRule="auto"/>
        <w:jc w:val="both"/>
        <w:rPr>
          <w:sz w:val="26"/>
          <w:szCs w:val="26"/>
        </w:rPr>
      </w:pPr>
    </w:p>
    <w:p w:rsidR="00355A00" w:rsidRDefault="00355A00" w:rsidP="00355A00">
      <w:pPr>
        <w:jc w:val="center"/>
      </w:pPr>
    </w:p>
    <w:p w:rsidR="0028058C" w:rsidRDefault="0028058C"/>
    <w:sectPr w:rsidR="0028058C" w:rsidSect="00626AC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FF7"/>
    <w:multiLevelType w:val="hybridMultilevel"/>
    <w:tmpl w:val="FE1A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8"/>
    <w:rsid w:val="0027146F"/>
    <w:rsid w:val="0028058C"/>
    <w:rsid w:val="00304CC8"/>
    <w:rsid w:val="00317EE3"/>
    <w:rsid w:val="00355A00"/>
    <w:rsid w:val="00417036"/>
    <w:rsid w:val="0056425A"/>
    <w:rsid w:val="005D7017"/>
    <w:rsid w:val="00626AC5"/>
    <w:rsid w:val="006F3DC0"/>
    <w:rsid w:val="008425A0"/>
    <w:rsid w:val="008F176D"/>
    <w:rsid w:val="00C557C9"/>
    <w:rsid w:val="00C6486F"/>
    <w:rsid w:val="00D43CB0"/>
    <w:rsid w:val="00DE0F1E"/>
    <w:rsid w:val="00E15800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FB8D-2C32-45D9-AF50-EF65C031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C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ssk-is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gureevkadrs@iss-reshetne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nakovda@iss-reshetne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CADA-CCFF-40AB-AC29-82C27992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Анастасия Ю. Маркович</cp:lastModifiedBy>
  <cp:revision>2</cp:revision>
  <cp:lastPrinted>2022-10-10T03:59:00Z</cp:lastPrinted>
  <dcterms:created xsi:type="dcterms:W3CDTF">2022-10-10T04:12:00Z</dcterms:created>
  <dcterms:modified xsi:type="dcterms:W3CDTF">2022-10-10T04:12:00Z</dcterms:modified>
</cp:coreProperties>
</file>